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95" w:rsidRPr="00826F95" w:rsidRDefault="00826F95" w:rsidP="00826F95">
      <w:pPr>
        <w:jc w:val="center"/>
        <w:rPr>
          <w:b/>
          <w:sz w:val="28"/>
          <w:szCs w:val="28"/>
        </w:rPr>
      </w:pPr>
      <w:r w:rsidRPr="00826F95">
        <w:rPr>
          <w:b/>
          <w:sz w:val="28"/>
          <w:szCs w:val="28"/>
        </w:rPr>
        <w:t>Tableau pour l’enseignant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166"/>
      </w:tblGrid>
      <w:tr w:rsidR="00967B50" w:rsidRPr="00967B50" w:rsidTr="00826F95">
        <w:tc>
          <w:tcPr>
            <w:tcW w:w="2802" w:type="dxa"/>
            <w:gridSpan w:val="2"/>
            <w:shd w:val="pct40" w:color="auto" w:fill="auto"/>
            <w:vAlign w:val="center"/>
          </w:tcPr>
          <w:p w:rsidR="00967B50" w:rsidRPr="00967B50" w:rsidRDefault="00AB6F73" w:rsidP="00AB6F73">
            <w:pPr>
              <w:jc w:val="center"/>
              <w:rPr>
                <w:b/>
              </w:rPr>
            </w:pPr>
            <w:r w:rsidRPr="00967B50">
              <w:rPr>
                <w:b/>
              </w:rPr>
              <w:t>TYPE DE PROBLEME</w:t>
            </w:r>
          </w:p>
          <w:p w:rsidR="00967B50" w:rsidRPr="00967B50" w:rsidRDefault="00AB6F73" w:rsidP="00AB6F73">
            <w:pPr>
              <w:jc w:val="center"/>
              <w:rPr>
                <w:b/>
              </w:rPr>
            </w:pPr>
            <w:r w:rsidRPr="00967B50">
              <w:rPr>
                <w:b/>
              </w:rPr>
              <w:t>N°</w:t>
            </w:r>
          </w:p>
        </w:tc>
        <w:tc>
          <w:tcPr>
            <w:tcW w:w="8166" w:type="dxa"/>
            <w:shd w:val="pct40" w:color="auto" w:fill="auto"/>
            <w:vAlign w:val="center"/>
          </w:tcPr>
          <w:p w:rsidR="00967B50" w:rsidRDefault="00967B50" w:rsidP="00AB6F73">
            <w:pPr>
              <w:jc w:val="center"/>
              <w:rPr>
                <w:b/>
              </w:rPr>
            </w:pPr>
            <w:r w:rsidRPr="00967B50">
              <w:rPr>
                <w:b/>
              </w:rPr>
              <w:t>Enoncé du problème</w:t>
            </w:r>
          </w:p>
          <w:p w:rsidR="009975D6" w:rsidRDefault="009975D6" w:rsidP="00AB6F73">
            <w:pPr>
              <w:jc w:val="center"/>
              <w:rPr>
                <w:b/>
              </w:rPr>
            </w:pPr>
          </w:p>
          <w:p w:rsidR="009975D6" w:rsidRDefault="009975D6" w:rsidP="00AB6F73">
            <w:pPr>
              <w:jc w:val="center"/>
              <w:rPr>
                <w:b/>
              </w:rPr>
            </w:pPr>
          </w:p>
          <w:p w:rsidR="009975D6" w:rsidRPr="00967B50" w:rsidRDefault="009975D6" w:rsidP="00AB6F73">
            <w:pPr>
              <w:jc w:val="center"/>
              <w:rPr>
                <w:b/>
              </w:rPr>
            </w:pPr>
          </w:p>
        </w:tc>
      </w:tr>
      <w:tr w:rsidR="00140963" w:rsidRPr="00967B50" w:rsidTr="003C311B">
        <w:trPr>
          <w:cantSplit/>
          <w:trHeight w:val="1134"/>
        </w:trPr>
        <w:tc>
          <w:tcPr>
            <w:tcW w:w="1951" w:type="dxa"/>
            <w:shd w:val="pct40" w:color="auto" w:fill="auto"/>
            <w:vAlign w:val="center"/>
          </w:tcPr>
          <w:p w:rsidR="00140963" w:rsidRPr="00967B50" w:rsidRDefault="00140963" w:rsidP="00AB6F73">
            <w:pPr>
              <w:jc w:val="center"/>
              <w:rPr>
                <w:b/>
              </w:rPr>
            </w:pPr>
            <w:r w:rsidRPr="00967B50">
              <w:rPr>
                <w:b/>
              </w:rPr>
              <w:t>PRESENTATION DE LA SITUATION</w:t>
            </w:r>
          </w:p>
        </w:tc>
        <w:tc>
          <w:tcPr>
            <w:tcW w:w="851" w:type="dxa"/>
            <w:shd w:val="pct20" w:color="auto" w:fill="auto"/>
            <w:textDirection w:val="btLr"/>
            <w:vAlign w:val="center"/>
          </w:tcPr>
          <w:p w:rsidR="00140963" w:rsidRPr="00967B50" w:rsidRDefault="00140963" w:rsidP="00AB6F73">
            <w:pPr>
              <w:ind w:left="113" w:right="113"/>
              <w:jc w:val="center"/>
              <w:rPr>
                <w:b/>
              </w:rPr>
            </w:pPr>
            <w:r w:rsidRPr="00967B50">
              <w:rPr>
                <w:b/>
              </w:rPr>
              <w:t>Dessin</w:t>
            </w:r>
          </w:p>
        </w:tc>
        <w:tc>
          <w:tcPr>
            <w:tcW w:w="8166" w:type="dxa"/>
            <w:vAlign w:val="center"/>
          </w:tcPr>
          <w:p w:rsidR="00140963" w:rsidRDefault="00140963" w:rsidP="00AB6F73">
            <w:pPr>
              <w:jc w:val="center"/>
            </w:pPr>
          </w:p>
          <w:p w:rsidR="00140963" w:rsidRDefault="00140963" w:rsidP="00AB6F73">
            <w:pPr>
              <w:jc w:val="center"/>
            </w:pPr>
          </w:p>
          <w:p w:rsidR="00140963" w:rsidRDefault="00140963" w:rsidP="00AB6F73">
            <w:pPr>
              <w:jc w:val="center"/>
            </w:pPr>
          </w:p>
          <w:p w:rsidR="00140963" w:rsidRDefault="00140963" w:rsidP="00AB6F73">
            <w:pPr>
              <w:jc w:val="center"/>
            </w:pPr>
          </w:p>
          <w:p w:rsidR="00140963" w:rsidRDefault="00140963" w:rsidP="00AB6F73">
            <w:pPr>
              <w:jc w:val="center"/>
            </w:pPr>
          </w:p>
          <w:p w:rsidR="00140963" w:rsidRDefault="00140963" w:rsidP="00AB6F73">
            <w:pPr>
              <w:jc w:val="center"/>
            </w:pPr>
          </w:p>
          <w:p w:rsidR="00140963" w:rsidRDefault="00140963" w:rsidP="00AB6F73">
            <w:pPr>
              <w:jc w:val="center"/>
            </w:pPr>
          </w:p>
          <w:p w:rsidR="00140963" w:rsidRDefault="00140963" w:rsidP="00AB6F73">
            <w:pPr>
              <w:jc w:val="center"/>
            </w:pPr>
          </w:p>
          <w:p w:rsidR="00140963" w:rsidRDefault="00140963" w:rsidP="00AB6F73">
            <w:pPr>
              <w:jc w:val="center"/>
            </w:pPr>
          </w:p>
          <w:p w:rsidR="00140963" w:rsidRDefault="00140963" w:rsidP="00AB6F73">
            <w:pPr>
              <w:jc w:val="center"/>
            </w:pPr>
          </w:p>
          <w:p w:rsidR="00140963" w:rsidRDefault="00140963" w:rsidP="00AB6F73">
            <w:pPr>
              <w:jc w:val="center"/>
            </w:pPr>
          </w:p>
          <w:p w:rsidR="00140963" w:rsidRDefault="00140963" w:rsidP="00140963">
            <w:pPr>
              <w:rPr>
                <w:b/>
              </w:rPr>
            </w:pPr>
            <w:bookmarkStart w:id="0" w:name="_GoBack"/>
            <w:bookmarkEnd w:id="0"/>
          </w:p>
          <w:p w:rsidR="00140963" w:rsidRPr="00967B50" w:rsidRDefault="00140963" w:rsidP="00AB6F73">
            <w:pPr>
              <w:jc w:val="center"/>
              <w:rPr>
                <w:b/>
              </w:rPr>
            </w:pPr>
          </w:p>
        </w:tc>
      </w:tr>
      <w:tr w:rsidR="00641A22" w:rsidRPr="00967B50" w:rsidTr="0067213D">
        <w:trPr>
          <w:cantSplit/>
          <w:trHeight w:val="1134"/>
        </w:trPr>
        <w:tc>
          <w:tcPr>
            <w:tcW w:w="1951" w:type="dxa"/>
            <w:vMerge w:val="restart"/>
            <w:shd w:val="pct40" w:color="auto" w:fill="auto"/>
            <w:vAlign w:val="center"/>
          </w:tcPr>
          <w:p w:rsidR="00641A22" w:rsidRPr="00967B50" w:rsidRDefault="00641A22" w:rsidP="00AB6F73">
            <w:pPr>
              <w:jc w:val="center"/>
              <w:rPr>
                <w:b/>
              </w:rPr>
            </w:pPr>
            <w:r w:rsidRPr="00967B50">
              <w:rPr>
                <w:b/>
              </w:rPr>
              <w:t>RECHERCHE</w:t>
            </w:r>
          </w:p>
        </w:tc>
        <w:tc>
          <w:tcPr>
            <w:tcW w:w="851" w:type="dxa"/>
            <w:shd w:val="pct20" w:color="auto" w:fill="auto"/>
            <w:textDirection w:val="btLr"/>
            <w:vAlign w:val="center"/>
          </w:tcPr>
          <w:p w:rsidR="00641A22" w:rsidRPr="00967B50" w:rsidRDefault="00641A22" w:rsidP="00AB6F73">
            <w:pPr>
              <w:ind w:left="113" w:right="113"/>
              <w:jc w:val="center"/>
              <w:rPr>
                <w:b/>
              </w:rPr>
            </w:pPr>
            <w:r w:rsidRPr="00967B50">
              <w:rPr>
                <w:b/>
              </w:rPr>
              <w:t>Schéma</w:t>
            </w:r>
          </w:p>
        </w:tc>
        <w:tc>
          <w:tcPr>
            <w:tcW w:w="8166" w:type="dxa"/>
            <w:vAlign w:val="center"/>
          </w:tcPr>
          <w:p w:rsidR="00641A22" w:rsidRDefault="00641A22" w:rsidP="00AB6F73">
            <w:pPr>
              <w:jc w:val="center"/>
              <w:rPr>
                <w:b/>
              </w:rPr>
            </w:pPr>
          </w:p>
          <w:p w:rsidR="00641A22" w:rsidRDefault="00641A22" w:rsidP="00AB6F73">
            <w:pPr>
              <w:jc w:val="center"/>
              <w:rPr>
                <w:b/>
              </w:rPr>
            </w:pPr>
          </w:p>
          <w:p w:rsidR="00641A22" w:rsidRDefault="00641A22" w:rsidP="00AB6F73">
            <w:pPr>
              <w:jc w:val="center"/>
              <w:rPr>
                <w:b/>
              </w:rPr>
            </w:pPr>
          </w:p>
          <w:p w:rsidR="00641A22" w:rsidRDefault="00641A22" w:rsidP="00AB6F73">
            <w:pPr>
              <w:jc w:val="center"/>
              <w:rPr>
                <w:b/>
              </w:rPr>
            </w:pPr>
          </w:p>
          <w:p w:rsidR="00641A22" w:rsidRDefault="00641A22" w:rsidP="00AB6F73">
            <w:pPr>
              <w:jc w:val="center"/>
              <w:rPr>
                <w:b/>
              </w:rPr>
            </w:pPr>
          </w:p>
          <w:p w:rsidR="00641A22" w:rsidRDefault="00641A22" w:rsidP="00AB6F73">
            <w:pPr>
              <w:jc w:val="center"/>
              <w:rPr>
                <w:b/>
              </w:rPr>
            </w:pPr>
          </w:p>
          <w:p w:rsidR="00641A22" w:rsidRDefault="00641A22" w:rsidP="00AB6F73">
            <w:pPr>
              <w:jc w:val="center"/>
              <w:rPr>
                <w:b/>
              </w:rPr>
            </w:pPr>
          </w:p>
          <w:p w:rsidR="00641A22" w:rsidRDefault="00641A22" w:rsidP="00AB6F73">
            <w:pPr>
              <w:jc w:val="center"/>
              <w:rPr>
                <w:b/>
              </w:rPr>
            </w:pPr>
          </w:p>
          <w:p w:rsidR="00641A22" w:rsidRDefault="00641A22" w:rsidP="00AB6F73">
            <w:pPr>
              <w:jc w:val="center"/>
              <w:rPr>
                <w:b/>
              </w:rPr>
            </w:pPr>
          </w:p>
          <w:p w:rsidR="00641A22" w:rsidRDefault="00641A22" w:rsidP="00AB6F73">
            <w:pPr>
              <w:jc w:val="center"/>
              <w:rPr>
                <w:b/>
              </w:rPr>
            </w:pPr>
          </w:p>
          <w:p w:rsidR="00641A22" w:rsidRDefault="00641A22" w:rsidP="00641A22">
            <w:pPr>
              <w:rPr>
                <w:b/>
              </w:rPr>
            </w:pPr>
          </w:p>
          <w:p w:rsidR="00641A22" w:rsidRPr="00967B50" w:rsidRDefault="00641A22" w:rsidP="00AB6F73">
            <w:pPr>
              <w:jc w:val="center"/>
              <w:rPr>
                <w:b/>
              </w:rPr>
            </w:pPr>
          </w:p>
        </w:tc>
      </w:tr>
      <w:tr w:rsidR="00F078C6" w:rsidRPr="00967B50" w:rsidTr="001B4DC3">
        <w:trPr>
          <w:cantSplit/>
          <w:trHeight w:val="1134"/>
        </w:trPr>
        <w:tc>
          <w:tcPr>
            <w:tcW w:w="1951" w:type="dxa"/>
            <w:vMerge/>
            <w:shd w:val="pct40" w:color="auto" w:fill="auto"/>
            <w:vAlign w:val="center"/>
          </w:tcPr>
          <w:p w:rsidR="00F078C6" w:rsidRPr="00967B50" w:rsidRDefault="00F078C6" w:rsidP="00AB6F7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20" w:color="auto" w:fill="auto"/>
            <w:textDirection w:val="btLr"/>
            <w:vAlign w:val="center"/>
          </w:tcPr>
          <w:p w:rsidR="00F078C6" w:rsidRPr="00967B50" w:rsidRDefault="00F078C6" w:rsidP="00AB6F73">
            <w:pPr>
              <w:ind w:left="113" w:right="113"/>
              <w:jc w:val="center"/>
              <w:rPr>
                <w:b/>
              </w:rPr>
            </w:pPr>
            <w:r w:rsidRPr="00967B50">
              <w:rPr>
                <w:b/>
              </w:rPr>
              <w:t>Calcul</w:t>
            </w:r>
          </w:p>
        </w:tc>
        <w:tc>
          <w:tcPr>
            <w:tcW w:w="8166" w:type="dxa"/>
            <w:vAlign w:val="center"/>
          </w:tcPr>
          <w:p w:rsidR="00F078C6" w:rsidRDefault="00F078C6" w:rsidP="00AB6F73">
            <w:pPr>
              <w:jc w:val="center"/>
              <w:rPr>
                <w:b/>
              </w:rPr>
            </w:pPr>
          </w:p>
          <w:p w:rsidR="00F078C6" w:rsidRDefault="00F078C6" w:rsidP="00AB6F73">
            <w:pPr>
              <w:jc w:val="center"/>
              <w:rPr>
                <w:b/>
              </w:rPr>
            </w:pPr>
          </w:p>
          <w:p w:rsidR="00F078C6" w:rsidRDefault="00F078C6" w:rsidP="00AB6F73">
            <w:pPr>
              <w:jc w:val="center"/>
              <w:rPr>
                <w:b/>
              </w:rPr>
            </w:pPr>
          </w:p>
          <w:p w:rsidR="00F078C6" w:rsidRDefault="00F078C6" w:rsidP="00AB6F73">
            <w:pPr>
              <w:jc w:val="center"/>
              <w:rPr>
                <w:b/>
              </w:rPr>
            </w:pPr>
          </w:p>
          <w:p w:rsidR="00F078C6" w:rsidRPr="00967B50" w:rsidRDefault="00F078C6" w:rsidP="00AB6F73">
            <w:pPr>
              <w:jc w:val="center"/>
              <w:rPr>
                <w:b/>
              </w:rPr>
            </w:pPr>
          </w:p>
        </w:tc>
      </w:tr>
      <w:tr w:rsidR="004D3C55" w:rsidRPr="00967B50" w:rsidTr="001D1364">
        <w:trPr>
          <w:cantSplit/>
          <w:trHeight w:val="1134"/>
        </w:trPr>
        <w:tc>
          <w:tcPr>
            <w:tcW w:w="1951" w:type="dxa"/>
            <w:vMerge/>
            <w:shd w:val="pct40" w:color="auto" w:fill="auto"/>
            <w:vAlign w:val="center"/>
          </w:tcPr>
          <w:p w:rsidR="004D3C55" w:rsidRPr="00967B50" w:rsidRDefault="004D3C55" w:rsidP="00AB6F7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20" w:color="auto" w:fill="auto"/>
            <w:textDirection w:val="btLr"/>
            <w:vAlign w:val="center"/>
          </w:tcPr>
          <w:p w:rsidR="004D3C55" w:rsidRPr="009975D6" w:rsidRDefault="004D3C55" w:rsidP="00AB6F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75D6">
              <w:rPr>
                <w:b/>
                <w:sz w:val="20"/>
                <w:szCs w:val="20"/>
              </w:rPr>
              <w:t>Verbalisation (phrase explicative)</w:t>
            </w:r>
          </w:p>
        </w:tc>
        <w:tc>
          <w:tcPr>
            <w:tcW w:w="8166" w:type="dxa"/>
            <w:vAlign w:val="center"/>
          </w:tcPr>
          <w:p w:rsidR="004D3C55" w:rsidRDefault="004D3C55" w:rsidP="00AB6F73">
            <w:pPr>
              <w:jc w:val="center"/>
              <w:rPr>
                <w:b/>
              </w:rPr>
            </w:pPr>
          </w:p>
          <w:p w:rsidR="004D3C55" w:rsidRDefault="004D3C55" w:rsidP="00AB6F73">
            <w:pPr>
              <w:jc w:val="center"/>
              <w:rPr>
                <w:b/>
              </w:rPr>
            </w:pPr>
          </w:p>
          <w:p w:rsidR="004D3C55" w:rsidRDefault="004D3C55" w:rsidP="00AB6F73">
            <w:pPr>
              <w:jc w:val="center"/>
              <w:rPr>
                <w:b/>
              </w:rPr>
            </w:pPr>
          </w:p>
          <w:p w:rsidR="004D3C55" w:rsidRDefault="004D3C55" w:rsidP="00AB6F73">
            <w:pPr>
              <w:jc w:val="center"/>
              <w:rPr>
                <w:b/>
              </w:rPr>
            </w:pPr>
          </w:p>
          <w:p w:rsidR="004D3C55" w:rsidRPr="00967B50" w:rsidRDefault="004D3C55" w:rsidP="00AB6F73">
            <w:pPr>
              <w:jc w:val="center"/>
              <w:rPr>
                <w:b/>
              </w:rPr>
            </w:pPr>
          </w:p>
        </w:tc>
      </w:tr>
      <w:tr w:rsidR="004D3C55" w:rsidRPr="00967B50" w:rsidTr="00F90910">
        <w:trPr>
          <w:cantSplit/>
          <w:trHeight w:val="1134"/>
        </w:trPr>
        <w:tc>
          <w:tcPr>
            <w:tcW w:w="1951" w:type="dxa"/>
            <w:shd w:val="pct40" w:color="auto" w:fill="auto"/>
            <w:vAlign w:val="center"/>
          </w:tcPr>
          <w:p w:rsidR="004D3C55" w:rsidRPr="00967B50" w:rsidRDefault="004D3C55" w:rsidP="00AB6F73">
            <w:pPr>
              <w:jc w:val="center"/>
              <w:rPr>
                <w:b/>
              </w:rPr>
            </w:pPr>
            <w:r w:rsidRPr="00967B50">
              <w:rPr>
                <w:b/>
              </w:rPr>
              <w:t>COMMUNICATION DU RESULTAT</w:t>
            </w:r>
          </w:p>
        </w:tc>
        <w:tc>
          <w:tcPr>
            <w:tcW w:w="851" w:type="dxa"/>
            <w:shd w:val="pct20" w:color="auto" w:fill="auto"/>
            <w:textDirection w:val="btLr"/>
            <w:vAlign w:val="center"/>
          </w:tcPr>
          <w:p w:rsidR="004D3C55" w:rsidRPr="009975D6" w:rsidRDefault="004D3C55" w:rsidP="00AB6F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75D6">
              <w:rPr>
                <w:b/>
                <w:sz w:val="20"/>
                <w:szCs w:val="20"/>
              </w:rPr>
              <w:t>Conclusion (phrase réponse)</w:t>
            </w:r>
          </w:p>
        </w:tc>
        <w:tc>
          <w:tcPr>
            <w:tcW w:w="8166" w:type="dxa"/>
            <w:vAlign w:val="center"/>
          </w:tcPr>
          <w:p w:rsidR="004D3C55" w:rsidRDefault="004D3C55" w:rsidP="00AB6F73">
            <w:pPr>
              <w:jc w:val="center"/>
              <w:rPr>
                <w:b/>
              </w:rPr>
            </w:pPr>
          </w:p>
          <w:p w:rsidR="004D3C55" w:rsidRDefault="004D3C55" w:rsidP="00AB6F73">
            <w:pPr>
              <w:jc w:val="center"/>
              <w:rPr>
                <w:b/>
              </w:rPr>
            </w:pPr>
          </w:p>
          <w:p w:rsidR="004D3C55" w:rsidRDefault="004D3C55" w:rsidP="009975D6">
            <w:pPr>
              <w:rPr>
                <w:b/>
              </w:rPr>
            </w:pPr>
          </w:p>
          <w:p w:rsidR="004D3C55" w:rsidRPr="00967B50" w:rsidRDefault="004D3C55" w:rsidP="00AB6F73">
            <w:pPr>
              <w:jc w:val="center"/>
              <w:rPr>
                <w:b/>
              </w:rPr>
            </w:pPr>
          </w:p>
        </w:tc>
      </w:tr>
    </w:tbl>
    <w:p w:rsidR="007E0DBA" w:rsidRDefault="007E0DBA" w:rsidP="007013DF">
      <w:pPr>
        <w:spacing w:after="12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6F1528" w:rsidRPr="00967B50" w:rsidTr="00967B50">
        <w:tc>
          <w:tcPr>
            <w:tcW w:w="10912" w:type="dxa"/>
            <w:gridSpan w:val="5"/>
            <w:shd w:val="pct40" w:color="auto" w:fill="auto"/>
          </w:tcPr>
          <w:p w:rsidR="006F1528" w:rsidRPr="00967B50" w:rsidRDefault="00967B50" w:rsidP="00322AC9">
            <w:pPr>
              <w:spacing w:before="120" w:after="120"/>
              <w:jc w:val="center"/>
              <w:rPr>
                <w:b/>
              </w:rPr>
            </w:pPr>
            <w:r w:rsidRPr="00967B50">
              <w:rPr>
                <w:b/>
              </w:rPr>
              <w:t>Autre problèmes du même type pour lesquels les dessins et calculs seront représentés sous la même forme</w:t>
            </w:r>
          </w:p>
        </w:tc>
      </w:tr>
      <w:tr w:rsidR="006F1528" w:rsidTr="006F1528">
        <w:tc>
          <w:tcPr>
            <w:tcW w:w="2182" w:type="dxa"/>
          </w:tcPr>
          <w:p w:rsidR="006F1528" w:rsidRDefault="006F1528"/>
          <w:p w:rsidR="00826F95" w:rsidRDefault="00826F95"/>
          <w:p w:rsidR="00826F95" w:rsidRDefault="00826F95"/>
          <w:p w:rsidR="00826F95" w:rsidRDefault="00826F95"/>
          <w:p w:rsidR="00826F95" w:rsidRDefault="00826F95"/>
          <w:p w:rsidR="00826F95" w:rsidRDefault="00826F95"/>
          <w:p w:rsidR="00826F95" w:rsidRDefault="00826F95"/>
          <w:p w:rsidR="00826F95" w:rsidRDefault="00826F95"/>
        </w:tc>
        <w:tc>
          <w:tcPr>
            <w:tcW w:w="2182" w:type="dxa"/>
          </w:tcPr>
          <w:p w:rsidR="006F1528" w:rsidRDefault="006F1528"/>
        </w:tc>
        <w:tc>
          <w:tcPr>
            <w:tcW w:w="2182" w:type="dxa"/>
          </w:tcPr>
          <w:p w:rsidR="006F1528" w:rsidRDefault="006F1528"/>
        </w:tc>
        <w:tc>
          <w:tcPr>
            <w:tcW w:w="2183" w:type="dxa"/>
          </w:tcPr>
          <w:p w:rsidR="006F1528" w:rsidRDefault="006F1528"/>
        </w:tc>
        <w:tc>
          <w:tcPr>
            <w:tcW w:w="2183" w:type="dxa"/>
          </w:tcPr>
          <w:p w:rsidR="006F1528" w:rsidRDefault="006F1528"/>
        </w:tc>
      </w:tr>
    </w:tbl>
    <w:p w:rsidR="007013DF" w:rsidRPr="007013DF" w:rsidRDefault="007013DF" w:rsidP="007013DF">
      <w:pPr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sz w:val="8"/>
          <w:szCs w:val="8"/>
          <w:lang w:eastAsia="fr-FR"/>
        </w:rPr>
      </w:pPr>
    </w:p>
    <w:p w:rsidR="006F1528" w:rsidRDefault="007013DF" w:rsidP="007013DF">
      <w:pPr>
        <w:spacing w:after="0" w:line="240" w:lineRule="auto"/>
        <w:jc w:val="right"/>
        <w:outlineLvl w:val="1"/>
      </w:pPr>
      <w:r w:rsidRPr="007013DF"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Problèmes additifs et soustractifs Olivier Graff, Antonio </w:t>
      </w:r>
      <w:proofErr w:type="spellStart"/>
      <w:r w:rsidRPr="007013DF">
        <w:rPr>
          <w:rFonts w:eastAsia="Times New Roman" w:cstheme="minorHAnsi"/>
          <w:b/>
          <w:bCs/>
          <w:i/>
          <w:sz w:val="16"/>
          <w:szCs w:val="16"/>
          <w:lang w:eastAsia="fr-FR"/>
        </w:rPr>
        <w:t>Valzan</w:t>
      </w:r>
      <w:proofErr w:type="spellEnd"/>
      <w:r w:rsidRPr="007013DF"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, </w:t>
      </w:r>
      <w:proofErr w:type="spellStart"/>
      <w:r w:rsidRPr="007013DF">
        <w:rPr>
          <w:rFonts w:eastAsia="Times New Roman" w:cstheme="minorHAnsi"/>
          <w:b/>
          <w:bCs/>
          <w:i/>
          <w:sz w:val="16"/>
          <w:szCs w:val="16"/>
          <w:lang w:eastAsia="fr-FR"/>
        </w:rPr>
        <w:t>Benoît</w:t>
      </w:r>
      <w:proofErr w:type="spellEnd"/>
      <w:r w:rsidRPr="007013DF"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 </w:t>
      </w:r>
      <w:proofErr w:type="spellStart"/>
      <w:r w:rsidRPr="007013DF">
        <w:rPr>
          <w:rFonts w:eastAsia="Times New Roman" w:cstheme="minorHAnsi"/>
          <w:b/>
          <w:bCs/>
          <w:i/>
          <w:sz w:val="16"/>
          <w:szCs w:val="16"/>
          <w:lang w:eastAsia="fr-FR"/>
        </w:rPr>
        <w:t>Wozniak</w:t>
      </w:r>
      <w:proofErr w:type="spellEnd"/>
      <w:r w:rsidR="000C6B3C"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 – </w:t>
      </w:r>
      <w:proofErr w:type="spellStart"/>
      <w:r w:rsidR="000C6B3C">
        <w:rPr>
          <w:rFonts w:eastAsia="Times New Roman" w:cstheme="minorHAnsi"/>
          <w:b/>
          <w:bCs/>
          <w:i/>
          <w:sz w:val="16"/>
          <w:szCs w:val="16"/>
          <w:lang w:eastAsia="fr-FR"/>
        </w:rPr>
        <w:t>Scérén</w:t>
      </w:r>
      <w:proofErr w:type="spellEnd"/>
      <w:r w:rsidR="000C6B3C"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 – CNDP - CRDP</w:t>
      </w:r>
    </w:p>
    <w:sectPr w:rsidR="006F1528" w:rsidSect="000E02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BE"/>
    <w:rsid w:val="000C6B3C"/>
    <w:rsid w:val="000E02BE"/>
    <w:rsid w:val="00140963"/>
    <w:rsid w:val="002B4D68"/>
    <w:rsid w:val="00322AC9"/>
    <w:rsid w:val="004D3C55"/>
    <w:rsid w:val="00641A22"/>
    <w:rsid w:val="00690922"/>
    <w:rsid w:val="006F1528"/>
    <w:rsid w:val="007013DF"/>
    <w:rsid w:val="0075372F"/>
    <w:rsid w:val="00772342"/>
    <w:rsid w:val="007E0DBA"/>
    <w:rsid w:val="00826F95"/>
    <w:rsid w:val="00967B50"/>
    <w:rsid w:val="009975D6"/>
    <w:rsid w:val="00AB6F73"/>
    <w:rsid w:val="00F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3336"/>
  <w15:docId w15:val="{29BA49C1-BABB-413E-9CD9-CE8A69EF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DBA"/>
  </w:style>
  <w:style w:type="paragraph" w:styleId="Titre2">
    <w:name w:val="heading 2"/>
    <w:basedOn w:val="Normal"/>
    <w:link w:val="Titre2Car"/>
    <w:uiPriority w:val="9"/>
    <w:qFormat/>
    <w:rsid w:val="00701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013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Claire Roche</dc:creator>
  <cp:lastModifiedBy>circo</cp:lastModifiedBy>
  <cp:revision>2</cp:revision>
  <dcterms:created xsi:type="dcterms:W3CDTF">2018-12-09T15:12:00Z</dcterms:created>
  <dcterms:modified xsi:type="dcterms:W3CDTF">2018-12-09T15:12:00Z</dcterms:modified>
</cp:coreProperties>
</file>